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rozwiązania kuchenne - słomki szklane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Świadomość konsumentów nieustannie rośnie, dlatego coraz częściej na ekologiczne rozwiązania - także w kuchni - wybierając np. słomki szklane czy szklane pudełka.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Słomki szklane - rozwiązania kuchenne przyjazne planecie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Słomki szklane, lunchboxy wykonane ze szkła, pojemniki wielokrotnego użytku... Świadomość konsumentów odnośnie ludzkie produkcji zatrważającej ilości śmieci nieustannie rośnie. Wielu z nas decyduje się nie przykładać do tego ręki. Jakie rozwiązania mogą Ci w tym pomóc?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Kuchnia - domowa produkcja śmieci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śmieci, jaka produkowana jest w każdym wielorodzinnym domu, może przerazić. W końcu każdy domownik ma w tym swój udział - najmniejsza czynność przekłada się na powstanie kolejnego pudełka czy papierka, który wyląduje w koszu na śmieci. Plastik otacza nas zewsząd. Jesteśmy nim otoczeni i przyzwyczajeni do tego, że jego użycie jest na porządku dziennym. Dopiero uświadomienie sobie, jak negatywny wpływ ma produkcja oraz utylizacja tych przedmiotów na naszą planetę daję nam do myślenia. A przecież wystarczy tak niewiele, by to zmienić! Zacznij od małych kroków, takich jak np. zdecydowanie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słomki szklane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zamiast plastikowych.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3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Słomki szklane na dobry początek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coś z tym zrobić? Zacznij od niewielkich zmian. Pamiętaj, że każdy krok w stronę lepszego jutra ma ogromne znaczenie. Zdecyduj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słomki szklane</w:t>
      </w:r>
      <w:r>
        <w:rPr>
          <w:rFonts w:ascii="calibri" w:hAnsi="calibri" w:eastAsia="calibri" w:cs="calibri"/>
          <w:sz w:val="24"/>
          <w:szCs w:val="24"/>
        </w:rPr>
        <w:t xml:space="preserve">, wybierz ogórka nieopakowanego w bezużyteczną folię, noś do sklepu własną reklamówkę. To drobne rzeczy, które mają wielki skutek. Gwarantujemy, że poczujesz się z tym lepiej!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allidesign.com/na-stole/slomki-szkla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2026-02-16T11:56:36+01:00</dcterms:created>
  <dcterms:modified xsi:type="dcterms:W3CDTF">2026-02-16T11:56:36+01:00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